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51" w:rsidRDefault="00F20551" w:rsidP="00F20551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F20551" w:rsidRPr="005E36D9" w:rsidRDefault="00F20551" w:rsidP="00F20551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F20551" w:rsidRDefault="00F20551" w:rsidP="00F2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завідувачів секторів, головних судових експертів, старших судових експертів, судових експертів дактилоскопічних видів досліджень </w:t>
      </w: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експертно-криміналістичних </w:t>
      </w:r>
    </w:p>
    <w:p w:rsidR="00F20551" w:rsidRPr="003263A5" w:rsidRDefault="00F20551" w:rsidP="00F2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центрів МВС України</w:t>
      </w:r>
    </w:p>
    <w:p w:rsidR="00F20551" w:rsidRDefault="00F20551" w:rsidP="00AE2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9F2190" w:rsidRPr="00D935C6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935C6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9F2190" w:rsidRPr="00D935C6">
        <w:rPr>
          <w:rFonts w:ascii="Times New Roman" w:eastAsia="Times New Roman" w:hAnsi="Times New Roman"/>
          <w:sz w:val="28"/>
          <w:szCs w:val="28"/>
          <w:lang w:eastAsia="uk-UA"/>
        </w:rPr>
        <w:t>авдання Експертної служби МВС України</w:t>
      </w:r>
      <w:r w:rsidRPr="00D935C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есурси судово-експертної діяльності.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Економічні ресурси судово-експертної діяльності.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Соціальні ресурси судово-експертної діяльності.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організації наукових досліджень в МВС України.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Форми міжнародного співробітництва</w:t>
      </w:r>
      <w:r w:rsidR="007202FF"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9F2190" w:rsidRPr="008F7EA9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ринцип міжнародного співробітництва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Підстави проведення експертизи у кримінальному провадженні за умов міжнародного співробітництва. 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2C75FD"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 стандартом.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Акредит</w:t>
      </w:r>
      <w:r w:rsidR="002C75FD" w:rsidRPr="008F7EA9">
        <w:rPr>
          <w:rFonts w:ascii="Times New Roman" w:eastAsia="Times New Roman" w:hAnsi="Times New Roman"/>
          <w:sz w:val="28"/>
          <w:szCs w:val="28"/>
          <w:lang w:eastAsia="uk-UA"/>
        </w:rPr>
        <w:t>ація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експертних лабораторій.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Потреби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Формування потреб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Джерела інформації про потреби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Метод наукового дослідження.</w:t>
      </w:r>
    </w:p>
    <w:p w:rsidR="009F2190" w:rsidRPr="008F7EA9" w:rsidRDefault="006C506D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ого 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досліджен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Відрізок часу</w:t>
      </w:r>
      <w:r w:rsidR="00AE20CB" w:rsidRPr="008F7EA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протягом якого об’єкт залишається придатним для ідентифікації.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Реєстраційні ознаки для людини.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Рівні функціонування криміналістичних обліків.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Структура дактилоскопічних обліків.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Загальні положення методики дактилоскопічної експертизи.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Стадії експертного дослідження слідів папілярних узорів.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Завдання попереднього дактилоскопічного дослідження.</w:t>
      </w:r>
    </w:p>
    <w:p w:rsidR="009F2190" w:rsidRPr="00D935C6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935C6">
        <w:rPr>
          <w:rFonts w:ascii="Times New Roman" w:eastAsia="Times New Roman" w:hAnsi="Times New Roman"/>
          <w:sz w:val="28"/>
          <w:szCs w:val="28"/>
          <w:lang w:eastAsia="uk-UA"/>
        </w:rPr>
        <w:t>Властивості папілярних узорів.</w:t>
      </w:r>
    </w:p>
    <w:p w:rsidR="009F2190" w:rsidRPr="00D935C6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935C6">
        <w:rPr>
          <w:rFonts w:ascii="Times New Roman" w:eastAsia="Times New Roman" w:hAnsi="Times New Roman"/>
          <w:sz w:val="28"/>
          <w:szCs w:val="28"/>
          <w:lang w:eastAsia="uk-UA"/>
        </w:rPr>
        <w:t>Стадії роздільного і порівняльного дослідження.</w:t>
      </w:r>
    </w:p>
    <w:p w:rsidR="009F2190" w:rsidRPr="00D935C6" w:rsidRDefault="0004536D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935C6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F2190" w:rsidRPr="00D935C6">
        <w:rPr>
          <w:rFonts w:ascii="Times New Roman" w:eastAsia="Times New Roman" w:hAnsi="Times New Roman"/>
          <w:sz w:val="28"/>
          <w:szCs w:val="28"/>
          <w:lang w:eastAsia="uk-UA"/>
        </w:rPr>
        <w:t>мови криміналістичної ідентифікації.</w:t>
      </w:r>
    </w:p>
    <w:p w:rsidR="00913FC2" w:rsidRPr="00D935C6" w:rsidRDefault="00913FC2" w:rsidP="00AE20C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5C6">
        <w:rPr>
          <w:rFonts w:ascii="Times New Roman" w:hAnsi="Times New Roman"/>
          <w:sz w:val="28"/>
          <w:szCs w:val="28"/>
        </w:rPr>
        <w:t xml:space="preserve">Поняття професійної спостережливості працівника </w:t>
      </w:r>
      <w:r w:rsidR="003B2D28" w:rsidRPr="00D935C6">
        <w:rPr>
          <w:rFonts w:ascii="Times New Roman" w:hAnsi="Times New Roman"/>
          <w:sz w:val="28"/>
          <w:szCs w:val="28"/>
        </w:rPr>
        <w:t>Е</w:t>
      </w:r>
      <w:r w:rsidRPr="00D935C6">
        <w:rPr>
          <w:rFonts w:ascii="Times New Roman" w:hAnsi="Times New Roman"/>
          <w:sz w:val="28"/>
          <w:szCs w:val="28"/>
        </w:rPr>
        <w:t>кспертної служби</w:t>
      </w:r>
      <w:r w:rsidR="003B2D28" w:rsidRPr="00D935C6">
        <w:rPr>
          <w:rFonts w:ascii="Times New Roman" w:hAnsi="Times New Roman"/>
          <w:sz w:val="28"/>
          <w:szCs w:val="28"/>
        </w:rPr>
        <w:t xml:space="preserve"> МВС України</w:t>
      </w:r>
      <w:r w:rsidRPr="00D935C6">
        <w:rPr>
          <w:rFonts w:ascii="Times New Roman" w:hAnsi="Times New Roman"/>
          <w:sz w:val="28"/>
          <w:szCs w:val="28"/>
        </w:rPr>
        <w:t>. Чинники її продуктивності.</w:t>
      </w:r>
    </w:p>
    <w:p w:rsidR="00913FC2" w:rsidRPr="00D935C6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5C6">
        <w:rPr>
          <w:rFonts w:ascii="Times New Roman" w:hAnsi="Times New Roman"/>
          <w:sz w:val="28"/>
          <w:szCs w:val="28"/>
        </w:rPr>
        <w:t xml:space="preserve">Професійне мислення експерта-криміналіста. </w:t>
      </w:r>
      <w:r w:rsidRPr="00D935C6">
        <w:rPr>
          <w:rFonts w:ascii="Times New Roman" w:hAnsi="Times New Roman"/>
          <w:color w:val="000000"/>
          <w:sz w:val="28"/>
          <w:szCs w:val="28"/>
        </w:rPr>
        <w:t>Роль уяви в професійній діяльності експерта-криміналіста.</w:t>
      </w:r>
    </w:p>
    <w:p w:rsidR="00913FC2" w:rsidRPr="00D935C6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5C6">
        <w:rPr>
          <w:rFonts w:ascii="Times New Roman" w:hAnsi="Times New Roman"/>
          <w:sz w:val="28"/>
          <w:szCs w:val="28"/>
        </w:rPr>
        <w:t>Основні види аргументів, що застосовуються під час публічного виступу в суді.</w:t>
      </w:r>
    </w:p>
    <w:p w:rsidR="00913FC2" w:rsidRPr="00D935C6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5C6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D935C6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E174BF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5C6">
        <w:rPr>
          <w:rFonts w:ascii="Times New Roman" w:hAnsi="Times New Roman"/>
          <w:sz w:val="28"/>
          <w:szCs w:val="28"/>
        </w:rPr>
        <w:t>Поняття провокації в професійній діяльності працівників підрозділів</w:t>
      </w:r>
      <w:r w:rsidRPr="008F7EA9">
        <w:rPr>
          <w:rFonts w:ascii="Times New Roman" w:hAnsi="Times New Roman"/>
          <w:sz w:val="28"/>
          <w:szCs w:val="28"/>
        </w:rPr>
        <w:t xml:space="preserve">  Експертної служби МВС України.</w:t>
      </w:r>
    </w:p>
    <w:p w:rsidR="00CA12C0" w:rsidRPr="008F7EA9" w:rsidRDefault="007202FF" w:rsidP="00AE20CB">
      <w:pPr>
        <w:pStyle w:val="a3"/>
        <w:keepNext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F7EA9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="00CA12C0" w:rsidRPr="008F7EA9">
        <w:rPr>
          <w:rFonts w:ascii="Times New Roman" w:hAnsi="Times New Roman"/>
          <w:bCs/>
          <w:kern w:val="32"/>
          <w:sz w:val="28"/>
          <w:szCs w:val="28"/>
          <w:lang w:eastAsia="ru-RU"/>
        </w:rPr>
        <w:t>пособи захисту інформації.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lastRenderedPageBreak/>
        <w:t>Визначення фальсифікації документів.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Поняття корупції в Україні. 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  <w:r w:rsidR="00E174BF" w:rsidRPr="008F7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Які подарунки можуть приймати особи, уповноважені на виконання функцій держави</w:t>
      </w:r>
      <w:r w:rsidR="00E174BF" w:rsidRPr="008F7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Строки накладення адміністративного стягнення за вчинення правопорушення, пов’язаного з корупцією</w:t>
      </w:r>
      <w:r w:rsidR="00E174BF" w:rsidRPr="008F7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pacing w:val="3"/>
          <w:sz w:val="28"/>
          <w:szCs w:val="28"/>
          <w:lang w:eastAsia="uk-UA"/>
        </w:rPr>
        <w:t>Сторони трудового договору.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pacing w:val="3"/>
          <w:sz w:val="28"/>
          <w:szCs w:val="28"/>
          <w:lang w:eastAsia="uk-UA"/>
        </w:rPr>
        <w:t>Розірвання трудового договору.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 xml:space="preserve">Поняття робочого часу і значення його правового </w:t>
      </w:r>
      <w:r w:rsidRPr="008F7EA9">
        <w:rPr>
          <w:rFonts w:ascii="Times New Roman" w:hAnsi="Times New Roman"/>
          <w:sz w:val="28"/>
          <w:szCs w:val="28"/>
        </w:rPr>
        <w:t>регулювання.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>Поняття і види часу відпочинку.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>Щорічні відпустки та їх тривалість.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>Соціальні відпустки та їх види.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Принципи верховенства права та його реалізація в судово-е</w:t>
      </w:r>
      <w:r w:rsidR="007202FF" w:rsidRPr="008F7EA9">
        <w:rPr>
          <w:rFonts w:ascii="Times New Roman" w:hAnsi="Times New Roman"/>
          <w:sz w:val="28"/>
          <w:szCs w:val="28"/>
        </w:rPr>
        <w:t>к</w:t>
      </w:r>
      <w:r w:rsidRPr="008F7EA9">
        <w:rPr>
          <w:rFonts w:ascii="Times New Roman" w:hAnsi="Times New Roman"/>
          <w:sz w:val="28"/>
          <w:szCs w:val="28"/>
        </w:rPr>
        <w:t>спертній діяльності.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Право на приватність.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Експерт у кримінальному провадженні.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Нормативні акти, що визначають обов'язки та права судового експерта.</w:t>
      </w:r>
    </w:p>
    <w:p w:rsidR="00CF6EC1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sz w:val="28"/>
          <w:szCs w:val="28"/>
        </w:rPr>
        <w:t>Права та обов’язки судового експерта.</w:t>
      </w:r>
    </w:p>
    <w:p w:rsidR="009F2190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Гарантії незалежності судового експерта та правильності його висновку.</w:t>
      </w:r>
    </w:p>
    <w:p w:rsidR="00B93D45" w:rsidRPr="008F7EA9" w:rsidRDefault="00BB6358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Форми в</w:t>
      </w:r>
      <w:r w:rsidR="00B93D45" w:rsidRPr="008F7EA9">
        <w:rPr>
          <w:rFonts w:ascii="Times New Roman" w:hAnsi="Times New Roman"/>
          <w:sz w:val="28"/>
          <w:szCs w:val="28"/>
        </w:rPr>
        <w:t>исновк</w:t>
      </w:r>
      <w:r w:rsidRPr="008F7EA9">
        <w:rPr>
          <w:rFonts w:ascii="Times New Roman" w:hAnsi="Times New Roman"/>
          <w:sz w:val="28"/>
          <w:szCs w:val="28"/>
        </w:rPr>
        <w:t>ів</w:t>
      </w:r>
      <w:r w:rsidR="00B93D45" w:rsidRPr="008F7EA9">
        <w:rPr>
          <w:rFonts w:ascii="Times" w:hAnsi="Times"/>
          <w:sz w:val="28"/>
          <w:szCs w:val="28"/>
        </w:rPr>
        <w:t xml:space="preserve"> експерта.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Обов'язки судового експерта.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Права судового експерта.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Комісійна експертиза.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Відповідальність експерта за злісне ухилення від явки до органів досудового розслідування чи прокурора згідно чинного законодавства.</w:t>
      </w:r>
    </w:p>
    <w:p w:rsidR="00B93D45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Відомості, які мають значення для кримінального провадження і з приводу яких не ставилися питання (ст. 102 КПК України).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З</w:t>
      </w:r>
      <w:r w:rsidR="003B2D28" w:rsidRPr="008F7EA9">
        <w:rPr>
          <w:rFonts w:ascii="Times" w:hAnsi="Times"/>
          <w:bCs/>
          <w:sz w:val="28"/>
          <w:szCs w:val="28"/>
        </w:rPr>
        <w:t>а</w:t>
      </w:r>
      <w:r w:rsidRPr="008F7EA9">
        <w:rPr>
          <w:rFonts w:ascii="Times" w:hAnsi="Times"/>
          <w:bCs/>
          <w:sz w:val="28"/>
          <w:szCs w:val="28"/>
        </w:rPr>
        <w:t>вдання дактилоскопічної експертизи.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Типи папілярних узорів.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Видів папілярних узорів.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Загальні ознаки папілярного узору.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Окремі ознаки папілярного узору.</w:t>
      </w:r>
    </w:p>
    <w:p w:rsidR="00617EBE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proofErr w:type="spellStart"/>
      <w:r w:rsidRPr="008F7EA9">
        <w:rPr>
          <w:rFonts w:ascii="Times" w:hAnsi="Times"/>
          <w:sz w:val="28"/>
          <w:szCs w:val="28"/>
        </w:rPr>
        <w:t>Флексорні</w:t>
      </w:r>
      <w:proofErr w:type="spellEnd"/>
      <w:r w:rsidRPr="008F7EA9">
        <w:rPr>
          <w:rFonts w:ascii="Times" w:hAnsi="Times"/>
          <w:sz w:val="28"/>
          <w:szCs w:val="28"/>
        </w:rPr>
        <w:t xml:space="preserve"> лінії.</w:t>
      </w:r>
    </w:p>
    <w:p w:rsidR="009F2190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Зони папілярного узору нігтьової фаланги пальця руки.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sz w:val="28"/>
          <w:szCs w:val="28"/>
        </w:rPr>
        <w:t>Зони папілярного узору долоні.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sz w:val="28"/>
          <w:szCs w:val="28"/>
        </w:rPr>
        <w:t>Фаланги пальців руки.</w:t>
      </w:r>
    </w:p>
    <w:p w:rsidR="00B93D45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iCs/>
          <w:sz w:val="28"/>
          <w:szCs w:val="28"/>
        </w:rPr>
        <w:t>Загальна будова дельти.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-2"/>
          <w:sz w:val="28"/>
          <w:szCs w:val="28"/>
        </w:rPr>
        <w:t>Види дельт.</w:t>
      </w:r>
    </w:p>
    <w:p w:rsidR="00CF6EC1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Властивості папілярного узору.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lastRenderedPageBreak/>
        <w:t>Ідентифікаційна вагомість окремих ознак.</w:t>
      </w:r>
    </w:p>
    <w:p w:rsidR="00F173EC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Т</w:t>
      </w:r>
      <w:r w:rsidR="00F173EC" w:rsidRPr="008F7EA9">
        <w:rPr>
          <w:rFonts w:ascii="Times New Roman" w:hAnsi="Times New Roman"/>
          <w:sz w:val="28"/>
          <w:szCs w:val="28"/>
        </w:rPr>
        <w:t>ипи папілярних узорів.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Складові механізму утворення слідів рук.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2"/>
          <w:sz w:val="28"/>
          <w:szCs w:val="28"/>
        </w:rPr>
        <w:t>Галузь дактилоскопії, що вивчає пори з метою встановлення особи за її відбитками.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2"/>
          <w:sz w:val="28"/>
          <w:szCs w:val="28"/>
        </w:rPr>
        <w:t>Галузь дактилоскопії, що вивчає краї папілярних ліній з метою встановлення особи за її відбитками.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Класифікація окремих ознак мікрорельєфу папілярних ліній.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Негативний слід папілярного узору.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Форми висновків у дактилоскопічній експертизі.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Слід папілярного узору, який визнається придатним для ідентифікації.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Об’єкти дактилоскопічної експертизи та зразки для порівняння.</w:t>
      </w:r>
    </w:p>
    <w:p w:rsidR="00F173EC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 xml:space="preserve">Встановлення особи за розмірами </w:t>
      </w:r>
      <w:r w:rsidR="00F173EC" w:rsidRPr="008F7EA9">
        <w:rPr>
          <w:rFonts w:ascii="Times New Roman" w:hAnsi="Times New Roman"/>
          <w:bCs/>
          <w:sz w:val="28"/>
          <w:szCs w:val="28"/>
        </w:rPr>
        <w:t>пальців рук.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Визначення віку особи за слідами рук.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Позитивні та негативні сліди папілярного узору.</w:t>
      </w:r>
    </w:p>
    <w:p w:rsidR="00F173EC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Стадії виконання дактилоскопічної експертизи.</w:t>
      </w:r>
    </w:p>
    <w:p w:rsidR="00CF6EC1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</w:rPr>
        <w:t>Визначення статі особи за слідами папілярних узорів.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Проведення дактилоскопічної експертизи з урахуванням норм Закону України «Про захист персональних даних».</w:t>
      </w:r>
    </w:p>
    <w:p w:rsidR="00F173EC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Виявлення</w:t>
      </w:r>
      <w:r w:rsidR="009272C9" w:rsidRPr="008F7EA9">
        <w:rPr>
          <w:rFonts w:ascii="Times New Roman" w:hAnsi="Times New Roman"/>
          <w:bCs/>
          <w:sz w:val="28"/>
          <w:szCs w:val="28"/>
        </w:rPr>
        <w:t xml:space="preserve"> слідів рук, оброблених розчином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нінгідріну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>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Виявлення слідів рук чотириокисом рутенію.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Метод підвищення контрастності слідів папілярних узорів на липкій поверхні стрічки «</w:t>
      </w:r>
      <w:proofErr w:type="spellStart"/>
      <w:r w:rsidRPr="008F7EA9">
        <w:rPr>
          <w:rFonts w:ascii="Times New Roman" w:hAnsi="Times New Roman"/>
          <w:bCs/>
          <w:sz w:val="28"/>
          <w:szCs w:val="28"/>
        </w:rPr>
        <w:t>скотч</w:t>
      </w:r>
      <w:proofErr w:type="spellEnd"/>
      <w:r w:rsidRPr="008F7EA9">
        <w:rPr>
          <w:rFonts w:ascii="Times New Roman" w:hAnsi="Times New Roman"/>
          <w:bCs/>
          <w:sz w:val="28"/>
          <w:szCs w:val="28"/>
        </w:rPr>
        <w:t>».</w:t>
      </w:r>
    </w:p>
    <w:p w:rsidR="009272C9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О</w:t>
      </w:r>
      <w:r w:rsidR="009272C9" w:rsidRPr="008F7EA9">
        <w:rPr>
          <w:rFonts w:ascii="Times New Roman" w:hAnsi="Times New Roman"/>
          <w:bCs/>
          <w:sz w:val="28"/>
          <w:szCs w:val="28"/>
        </w:rPr>
        <w:t>писання об’єктів при виконанні дактилоскопічної експертизи.</w:t>
      </w:r>
    </w:p>
    <w:p w:rsidR="00F173EC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Д</w:t>
      </w:r>
      <w:r w:rsidR="009272C9" w:rsidRPr="008F7EA9">
        <w:rPr>
          <w:rFonts w:ascii="Times New Roman" w:hAnsi="Times New Roman"/>
          <w:bCs/>
          <w:sz w:val="28"/>
          <w:szCs w:val="28"/>
        </w:rPr>
        <w:t>і</w:t>
      </w:r>
      <w:r w:rsidRPr="008F7EA9">
        <w:rPr>
          <w:rFonts w:ascii="Times New Roman" w:hAnsi="Times New Roman"/>
          <w:bCs/>
          <w:sz w:val="28"/>
          <w:szCs w:val="28"/>
        </w:rPr>
        <w:t>ї</w:t>
      </w:r>
      <w:r w:rsidR="009272C9" w:rsidRPr="008F7E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експерта-дактилоскопіста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 xml:space="preserve"> при виконанні комплексної експертизи.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 xml:space="preserve">Дії </w:t>
      </w:r>
      <w:proofErr w:type="spellStart"/>
      <w:r w:rsidRPr="008F7EA9">
        <w:rPr>
          <w:rFonts w:ascii="Times New Roman" w:hAnsi="Times New Roman"/>
          <w:bCs/>
          <w:sz w:val="28"/>
          <w:szCs w:val="28"/>
        </w:rPr>
        <w:t>експерта-дактилоскопіста</w:t>
      </w:r>
      <w:proofErr w:type="spellEnd"/>
      <w:r w:rsidRPr="008F7EA9">
        <w:rPr>
          <w:rFonts w:ascii="Times New Roman" w:hAnsi="Times New Roman"/>
          <w:bCs/>
          <w:sz w:val="28"/>
          <w:szCs w:val="28"/>
        </w:rPr>
        <w:t xml:space="preserve"> при виявленні невідповідності кількості наданих об’єктів та кількості об’єктів, зазначених у постанові.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Термін зберігання робочого розчину чотириокису рутенію.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 xml:space="preserve">Посилення контрасту слідів папілярних узорів, виявлених ефірами </w:t>
      </w:r>
      <w:proofErr w:type="spellStart"/>
      <w:r w:rsidRPr="008F7EA9">
        <w:rPr>
          <w:rFonts w:ascii="Times New Roman" w:hAnsi="Times New Roman"/>
          <w:bCs/>
          <w:sz w:val="28"/>
          <w:szCs w:val="28"/>
        </w:rPr>
        <w:t>ціаноакрилової</w:t>
      </w:r>
      <w:proofErr w:type="spellEnd"/>
      <w:r w:rsidRPr="008F7EA9">
        <w:rPr>
          <w:rFonts w:ascii="Times New Roman" w:hAnsi="Times New Roman"/>
          <w:bCs/>
          <w:sz w:val="28"/>
          <w:szCs w:val="28"/>
        </w:rPr>
        <w:t xml:space="preserve"> кислоти.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Методи виявлення слідів рук.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Застосування розчину дисульфіду молібдену для виявлення слідів рук.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pacing w:val="-8"/>
          <w:sz w:val="28"/>
          <w:szCs w:val="28"/>
        </w:rPr>
        <w:t xml:space="preserve">Способи нанесення на </w:t>
      </w:r>
      <w:proofErr w:type="spellStart"/>
      <w:r w:rsidRPr="008F7EA9">
        <w:rPr>
          <w:rFonts w:ascii="Times New Roman" w:hAnsi="Times New Roman"/>
          <w:bCs/>
          <w:spacing w:val="-8"/>
          <w:sz w:val="28"/>
          <w:szCs w:val="28"/>
        </w:rPr>
        <w:t>об’єкт-слідоносій</w:t>
      </w:r>
      <w:proofErr w:type="spellEnd"/>
      <w:r w:rsidRPr="008F7EA9">
        <w:rPr>
          <w:rFonts w:ascii="Times New Roman" w:hAnsi="Times New Roman"/>
          <w:bCs/>
          <w:spacing w:val="-8"/>
          <w:sz w:val="28"/>
          <w:szCs w:val="28"/>
        </w:rPr>
        <w:t xml:space="preserve"> окису цинку.</w:t>
      </w:r>
    </w:p>
    <w:p w:rsidR="009272C9" w:rsidRPr="008F7EA9" w:rsidRDefault="008F7EA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С</w:t>
      </w:r>
      <w:r w:rsidR="009272C9" w:rsidRPr="008F7EA9">
        <w:rPr>
          <w:rFonts w:ascii="Times New Roman" w:hAnsi="Times New Roman"/>
          <w:bCs/>
          <w:sz w:val="28"/>
          <w:szCs w:val="28"/>
        </w:rPr>
        <w:t>пос</w:t>
      </w:r>
      <w:r w:rsidRPr="008F7EA9">
        <w:rPr>
          <w:rFonts w:ascii="Times New Roman" w:hAnsi="Times New Roman"/>
          <w:bCs/>
          <w:sz w:val="28"/>
          <w:szCs w:val="28"/>
        </w:rPr>
        <w:t>і</w:t>
      </w:r>
      <w:r w:rsidR="009272C9" w:rsidRPr="008F7EA9">
        <w:rPr>
          <w:rFonts w:ascii="Times New Roman" w:hAnsi="Times New Roman"/>
          <w:bCs/>
          <w:sz w:val="28"/>
          <w:szCs w:val="28"/>
        </w:rPr>
        <w:t xml:space="preserve">б нанесення на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об’єкт-слідоносій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 xml:space="preserve"> розчину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нінгідрину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 xml:space="preserve"> в ацетоні.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Дії</w:t>
      </w:r>
      <w:r w:rsidRPr="008F7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A9">
        <w:rPr>
          <w:rFonts w:ascii="Times New Roman" w:hAnsi="Times New Roman"/>
          <w:sz w:val="28"/>
          <w:szCs w:val="28"/>
        </w:rPr>
        <w:t>експерта-дактилоскопіста</w:t>
      </w:r>
      <w:proofErr w:type="spellEnd"/>
      <w:r w:rsidRPr="008F7EA9">
        <w:rPr>
          <w:rFonts w:ascii="Times New Roman" w:hAnsi="Times New Roman"/>
          <w:sz w:val="28"/>
          <w:szCs w:val="28"/>
        </w:rPr>
        <w:t xml:space="preserve"> при </w:t>
      </w:r>
      <w:r w:rsidR="00FF7AAD" w:rsidRPr="008F7EA9">
        <w:rPr>
          <w:rFonts w:ascii="Times New Roman" w:hAnsi="Times New Roman"/>
          <w:sz w:val="28"/>
          <w:szCs w:val="28"/>
        </w:rPr>
        <w:t xml:space="preserve">виявленні невідповідностей даних у </w:t>
      </w:r>
      <w:proofErr w:type="spellStart"/>
      <w:r w:rsidRPr="008F7EA9">
        <w:rPr>
          <w:rFonts w:ascii="Times New Roman" w:hAnsi="Times New Roman"/>
          <w:sz w:val="28"/>
          <w:szCs w:val="28"/>
        </w:rPr>
        <w:t>дактилокарт</w:t>
      </w:r>
      <w:r w:rsidR="00FF7AAD" w:rsidRPr="008F7EA9">
        <w:rPr>
          <w:rFonts w:ascii="Times New Roman" w:hAnsi="Times New Roman"/>
          <w:sz w:val="28"/>
          <w:szCs w:val="28"/>
        </w:rPr>
        <w:t>і</w:t>
      </w:r>
      <w:proofErr w:type="spellEnd"/>
      <w:r w:rsidR="00FF7AAD" w:rsidRPr="008F7EA9">
        <w:rPr>
          <w:rFonts w:ascii="Times New Roman" w:hAnsi="Times New Roman"/>
          <w:sz w:val="28"/>
          <w:szCs w:val="28"/>
        </w:rPr>
        <w:t xml:space="preserve"> </w:t>
      </w:r>
      <w:r w:rsidRPr="008F7EA9">
        <w:rPr>
          <w:rFonts w:ascii="Times New Roman" w:hAnsi="Times New Roman"/>
          <w:sz w:val="28"/>
          <w:szCs w:val="28"/>
        </w:rPr>
        <w:t>особи</w:t>
      </w:r>
      <w:r w:rsidR="00FF7AAD" w:rsidRPr="008F7EA9">
        <w:rPr>
          <w:rFonts w:ascii="Times New Roman" w:hAnsi="Times New Roman"/>
          <w:sz w:val="28"/>
          <w:szCs w:val="28"/>
        </w:rPr>
        <w:t xml:space="preserve"> та </w:t>
      </w:r>
      <w:r w:rsidRPr="008F7EA9">
        <w:rPr>
          <w:rFonts w:ascii="Times New Roman" w:hAnsi="Times New Roman"/>
          <w:sz w:val="28"/>
          <w:szCs w:val="28"/>
        </w:rPr>
        <w:t>постанові про призначення експертизи.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</w:t>
      </w:r>
      <w:r w:rsidR="009272C9" w:rsidRPr="008F7EA9">
        <w:rPr>
          <w:rFonts w:ascii="Times New Roman" w:hAnsi="Times New Roman"/>
          <w:sz w:val="28"/>
          <w:szCs w:val="28"/>
        </w:rPr>
        <w:t xml:space="preserve">иявлення </w:t>
      </w:r>
      <w:r w:rsidRPr="008F7EA9">
        <w:rPr>
          <w:rFonts w:ascii="Times New Roman" w:hAnsi="Times New Roman"/>
          <w:sz w:val="28"/>
          <w:szCs w:val="28"/>
        </w:rPr>
        <w:t xml:space="preserve">експертом </w:t>
      </w:r>
      <w:r w:rsidR="009272C9" w:rsidRPr="008F7EA9">
        <w:rPr>
          <w:rFonts w:ascii="Times New Roman" w:hAnsi="Times New Roman"/>
          <w:sz w:val="28"/>
          <w:szCs w:val="28"/>
        </w:rPr>
        <w:t>при виконанні дактилоскопічної експертизи сліду недактилоскопічного походження.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Ілюстративна таблиця до висновку експерт</w:t>
      </w:r>
      <w:r w:rsidR="00621B0B" w:rsidRPr="008F7EA9">
        <w:rPr>
          <w:rFonts w:ascii="Times New Roman" w:hAnsi="Times New Roman"/>
          <w:sz w:val="28"/>
          <w:szCs w:val="28"/>
        </w:rPr>
        <w:t>а</w:t>
      </w:r>
      <w:r w:rsidR="00FF7AAD" w:rsidRPr="008F7EA9">
        <w:rPr>
          <w:rFonts w:ascii="Times New Roman" w:hAnsi="Times New Roman"/>
          <w:sz w:val="28"/>
          <w:szCs w:val="28"/>
        </w:rPr>
        <w:t>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Порівняльне дослідження між слідом пальця руки та відбитком у </w:t>
      </w:r>
      <w:proofErr w:type="spellStart"/>
      <w:r w:rsidRPr="008F7EA9">
        <w:rPr>
          <w:rFonts w:ascii="Times New Roman" w:hAnsi="Times New Roman"/>
          <w:sz w:val="28"/>
          <w:szCs w:val="28"/>
        </w:rPr>
        <w:t>дактилокарті</w:t>
      </w:r>
      <w:proofErr w:type="spellEnd"/>
      <w:r w:rsidRPr="008F7EA9">
        <w:rPr>
          <w:rFonts w:ascii="Times New Roman" w:hAnsi="Times New Roman"/>
          <w:sz w:val="28"/>
          <w:szCs w:val="28"/>
        </w:rPr>
        <w:t>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Особливості ілюстративних </w:t>
      </w:r>
      <w:r w:rsidR="009272C9" w:rsidRPr="008F7EA9">
        <w:rPr>
          <w:rFonts w:ascii="Times New Roman" w:hAnsi="Times New Roman"/>
          <w:sz w:val="28"/>
          <w:szCs w:val="28"/>
        </w:rPr>
        <w:t>зображен</w:t>
      </w:r>
      <w:r w:rsidRPr="008F7EA9">
        <w:rPr>
          <w:rFonts w:ascii="Times New Roman" w:hAnsi="Times New Roman"/>
          <w:sz w:val="28"/>
          <w:szCs w:val="28"/>
        </w:rPr>
        <w:t>ь</w:t>
      </w:r>
      <w:r w:rsidR="009272C9" w:rsidRPr="008F7EA9">
        <w:rPr>
          <w:rFonts w:ascii="Times New Roman" w:hAnsi="Times New Roman"/>
          <w:sz w:val="28"/>
          <w:szCs w:val="28"/>
        </w:rPr>
        <w:t xml:space="preserve"> </w:t>
      </w:r>
      <w:r w:rsidRPr="008F7EA9">
        <w:rPr>
          <w:rFonts w:ascii="Times New Roman" w:hAnsi="Times New Roman"/>
          <w:sz w:val="28"/>
          <w:szCs w:val="28"/>
        </w:rPr>
        <w:t xml:space="preserve">при </w:t>
      </w:r>
      <w:r w:rsidR="009272C9" w:rsidRPr="008F7EA9">
        <w:rPr>
          <w:rFonts w:ascii="Times New Roman" w:hAnsi="Times New Roman"/>
          <w:sz w:val="28"/>
          <w:szCs w:val="28"/>
        </w:rPr>
        <w:t>ототожненн</w:t>
      </w:r>
      <w:r w:rsidRPr="008F7EA9">
        <w:rPr>
          <w:rFonts w:ascii="Times New Roman" w:hAnsi="Times New Roman"/>
          <w:sz w:val="28"/>
          <w:szCs w:val="28"/>
        </w:rPr>
        <w:t>і</w:t>
      </w:r>
      <w:r w:rsidR="009272C9" w:rsidRPr="008F7EA9">
        <w:rPr>
          <w:rFonts w:ascii="Times New Roman" w:hAnsi="Times New Roman"/>
          <w:sz w:val="28"/>
          <w:szCs w:val="28"/>
        </w:rPr>
        <w:t xml:space="preserve"> двох осіб за </w:t>
      </w:r>
      <w:proofErr w:type="spellStart"/>
      <w:r w:rsidR="009272C9" w:rsidRPr="008F7EA9">
        <w:rPr>
          <w:rFonts w:ascii="Times New Roman" w:hAnsi="Times New Roman"/>
          <w:sz w:val="28"/>
          <w:szCs w:val="28"/>
        </w:rPr>
        <w:t>дактилокартами</w:t>
      </w:r>
      <w:proofErr w:type="spellEnd"/>
      <w:r w:rsidR="009272C9" w:rsidRPr="008F7EA9">
        <w:rPr>
          <w:rFonts w:ascii="Times New Roman" w:hAnsi="Times New Roman"/>
          <w:sz w:val="28"/>
          <w:szCs w:val="28"/>
        </w:rPr>
        <w:t xml:space="preserve"> з різними установчими даними.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lastRenderedPageBreak/>
        <w:t>Р</w:t>
      </w:r>
      <w:r w:rsidR="009272C9" w:rsidRPr="008F7EA9">
        <w:rPr>
          <w:rFonts w:ascii="Times New Roman" w:hAnsi="Times New Roman"/>
          <w:sz w:val="28"/>
          <w:szCs w:val="28"/>
        </w:rPr>
        <w:t>оздільн</w:t>
      </w:r>
      <w:r w:rsidRPr="008F7EA9">
        <w:rPr>
          <w:rFonts w:ascii="Times New Roman" w:hAnsi="Times New Roman"/>
          <w:sz w:val="28"/>
          <w:szCs w:val="28"/>
        </w:rPr>
        <w:t>а</w:t>
      </w:r>
      <w:r w:rsidR="009272C9" w:rsidRPr="008F7EA9">
        <w:rPr>
          <w:rFonts w:ascii="Times New Roman" w:hAnsi="Times New Roman"/>
          <w:sz w:val="28"/>
          <w:szCs w:val="28"/>
        </w:rPr>
        <w:t xml:space="preserve"> здатніст</w:t>
      </w:r>
      <w:r w:rsidRPr="008F7EA9">
        <w:rPr>
          <w:rFonts w:ascii="Times New Roman" w:hAnsi="Times New Roman"/>
          <w:sz w:val="28"/>
          <w:szCs w:val="28"/>
        </w:rPr>
        <w:t xml:space="preserve">ь при </w:t>
      </w:r>
      <w:r w:rsidR="009272C9" w:rsidRPr="008F7EA9">
        <w:rPr>
          <w:rFonts w:ascii="Times New Roman" w:hAnsi="Times New Roman"/>
          <w:sz w:val="28"/>
          <w:szCs w:val="28"/>
        </w:rPr>
        <w:t>виготовл</w:t>
      </w:r>
      <w:r w:rsidRPr="008F7EA9">
        <w:rPr>
          <w:rFonts w:ascii="Times New Roman" w:hAnsi="Times New Roman"/>
          <w:sz w:val="28"/>
          <w:szCs w:val="28"/>
        </w:rPr>
        <w:t xml:space="preserve">енні </w:t>
      </w:r>
      <w:r w:rsidR="009272C9" w:rsidRPr="008F7EA9">
        <w:rPr>
          <w:rFonts w:ascii="Times New Roman" w:hAnsi="Times New Roman"/>
          <w:sz w:val="28"/>
          <w:szCs w:val="28"/>
        </w:rPr>
        <w:t>зображе</w:t>
      </w:r>
      <w:r w:rsidRPr="008F7EA9">
        <w:rPr>
          <w:rFonts w:ascii="Times New Roman" w:hAnsi="Times New Roman"/>
          <w:sz w:val="28"/>
          <w:szCs w:val="28"/>
        </w:rPr>
        <w:t xml:space="preserve">нь </w:t>
      </w:r>
      <w:proofErr w:type="spellStart"/>
      <w:r w:rsidR="009272C9" w:rsidRPr="008F7EA9">
        <w:rPr>
          <w:rFonts w:ascii="Times New Roman" w:hAnsi="Times New Roman"/>
          <w:sz w:val="28"/>
          <w:szCs w:val="28"/>
        </w:rPr>
        <w:t>дактилокарти</w:t>
      </w:r>
      <w:proofErr w:type="spellEnd"/>
      <w:r w:rsidR="009272C9" w:rsidRPr="008F7EA9">
        <w:rPr>
          <w:rFonts w:ascii="Times New Roman" w:hAnsi="Times New Roman"/>
          <w:sz w:val="28"/>
          <w:szCs w:val="28"/>
        </w:rPr>
        <w:t xml:space="preserve"> в ілюстративній таблиці до висновку експерта.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Розмітка ознак в </w:t>
      </w:r>
      <w:r w:rsidR="009272C9" w:rsidRPr="008F7EA9">
        <w:rPr>
          <w:rFonts w:ascii="Times New Roman" w:hAnsi="Times New Roman"/>
          <w:sz w:val="28"/>
          <w:szCs w:val="28"/>
        </w:rPr>
        <w:t>ілюстративні</w:t>
      </w:r>
      <w:r w:rsidRPr="008F7EA9">
        <w:rPr>
          <w:rFonts w:ascii="Times New Roman" w:hAnsi="Times New Roman"/>
          <w:sz w:val="28"/>
          <w:szCs w:val="28"/>
        </w:rPr>
        <w:t>й</w:t>
      </w:r>
      <w:r w:rsidR="009272C9" w:rsidRPr="008F7EA9">
        <w:rPr>
          <w:rFonts w:ascii="Times New Roman" w:hAnsi="Times New Roman"/>
          <w:sz w:val="28"/>
          <w:szCs w:val="28"/>
        </w:rPr>
        <w:t xml:space="preserve"> таблиці.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Висновок</w:t>
      </w:r>
      <w:r w:rsidR="009272C9" w:rsidRPr="008F7EA9">
        <w:rPr>
          <w:rFonts w:ascii="Times New Roman" w:hAnsi="Times New Roman"/>
          <w:sz w:val="28"/>
          <w:szCs w:val="28"/>
        </w:rPr>
        <w:t xml:space="preserve"> експерт</w:t>
      </w:r>
      <w:r w:rsidRPr="008F7EA9">
        <w:rPr>
          <w:rFonts w:ascii="Times New Roman" w:hAnsi="Times New Roman"/>
          <w:sz w:val="28"/>
          <w:szCs w:val="28"/>
        </w:rPr>
        <w:t>а</w:t>
      </w:r>
      <w:r w:rsidR="009272C9" w:rsidRPr="008F7EA9">
        <w:rPr>
          <w:rFonts w:ascii="Times New Roman" w:hAnsi="Times New Roman"/>
          <w:sz w:val="28"/>
          <w:szCs w:val="28"/>
        </w:rPr>
        <w:t>.</w:t>
      </w:r>
    </w:p>
    <w:p w:rsidR="0036704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</w:t>
      </w:r>
      <w:r w:rsidR="009272C9" w:rsidRPr="008F7EA9">
        <w:rPr>
          <w:rFonts w:ascii="Times New Roman" w:hAnsi="Times New Roman"/>
          <w:sz w:val="28"/>
          <w:szCs w:val="28"/>
        </w:rPr>
        <w:t>изнання сліду руки непридатним для ідентифікації особи</w:t>
      </w:r>
      <w:r w:rsidRPr="008F7EA9">
        <w:rPr>
          <w:rFonts w:ascii="Times New Roman" w:hAnsi="Times New Roman"/>
          <w:sz w:val="28"/>
          <w:szCs w:val="28"/>
        </w:rPr>
        <w:t>.</w:t>
      </w:r>
    </w:p>
    <w:p w:rsidR="009272C9" w:rsidRPr="008F7EA9" w:rsidRDefault="00D610D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-8"/>
          <w:sz w:val="28"/>
          <w:szCs w:val="28"/>
        </w:rPr>
        <w:t xml:space="preserve">Методи 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>виявлен</w:t>
      </w:r>
      <w:r w:rsidR="0036704D" w:rsidRPr="008F7EA9">
        <w:rPr>
          <w:rFonts w:ascii="Times New Roman" w:hAnsi="Times New Roman"/>
          <w:spacing w:val="-8"/>
          <w:sz w:val="28"/>
          <w:szCs w:val="28"/>
        </w:rPr>
        <w:t>н</w:t>
      </w:r>
      <w:r w:rsidR="003B2D28" w:rsidRPr="008F7EA9">
        <w:rPr>
          <w:rFonts w:ascii="Times New Roman" w:hAnsi="Times New Roman"/>
          <w:spacing w:val="-8"/>
          <w:sz w:val="28"/>
          <w:szCs w:val="28"/>
        </w:rPr>
        <w:t>я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 xml:space="preserve"> слід</w:t>
      </w:r>
      <w:r w:rsidRPr="008F7EA9">
        <w:rPr>
          <w:rFonts w:ascii="Times New Roman" w:hAnsi="Times New Roman"/>
          <w:spacing w:val="-8"/>
          <w:sz w:val="28"/>
          <w:szCs w:val="28"/>
        </w:rPr>
        <w:t>ів рук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>.</w:t>
      </w:r>
    </w:p>
    <w:p w:rsidR="0036704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Ф</w:t>
      </w:r>
      <w:r w:rsidR="009272C9" w:rsidRPr="008F7EA9">
        <w:rPr>
          <w:rFonts w:ascii="Times New Roman" w:hAnsi="Times New Roman"/>
          <w:sz w:val="28"/>
          <w:szCs w:val="28"/>
        </w:rPr>
        <w:t>ізичні методи виявлення слідів рук</w:t>
      </w:r>
      <w:r w:rsidRPr="008F7EA9">
        <w:rPr>
          <w:rFonts w:ascii="Times New Roman" w:hAnsi="Times New Roman"/>
          <w:sz w:val="28"/>
          <w:szCs w:val="28"/>
        </w:rPr>
        <w:t>.</w:t>
      </w:r>
    </w:p>
    <w:p w:rsidR="00621B0B" w:rsidRPr="008F7EA9" w:rsidRDefault="00621B0B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Хімічні методи виявлення слідів рук.</w:t>
      </w:r>
    </w:p>
    <w:p w:rsidR="0036704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-8"/>
          <w:sz w:val="28"/>
          <w:szCs w:val="28"/>
        </w:rPr>
        <w:t xml:space="preserve">Методи 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>виявлення слідів рук на папері з наявним рукописним написом</w:t>
      </w:r>
      <w:r w:rsidRPr="008F7EA9">
        <w:rPr>
          <w:rFonts w:ascii="Times New Roman" w:hAnsi="Times New Roman"/>
          <w:spacing w:val="-8"/>
          <w:sz w:val="28"/>
          <w:szCs w:val="28"/>
        </w:rPr>
        <w:t>.</w:t>
      </w:r>
    </w:p>
    <w:p w:rsidR="00D610D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Методи </w:t>
      </w:r>
      <w:r w:rsidR="009272C9" w:rsidRPr="008F7EA9">
        <w:rPr>
          <w:rFonts w:ascii="Times New Roman" w:hAnsi="Times New Roman"/>
          <w:sz w:val="28"/>
          <w:szCs w:val="28"/>
        </w:rPr>
        <w:t>виявлення слідів рук на різнокольорових поверхнях.</w:t>
      </w:r>
    </w:p>
    <w:p w:rsidR="003B2D28" w:rsidRPr="008F7EA9" w:rsidRDefault="003B2D28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Розчини для посилення контрасту слідів рук.</w:t>
      </w:r>
    </w:p>
    <w:p w:rsidR="00BE3F18" w:rsidRPr="008F7EA9" w:rsidRDefault="00BE3F18" w:rsidP="00AE20CB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0CB" w:rsidRPr="008F7EA9" w:rsidRDefault="00AE20CB" w:rsidP="00E174BF">
      <w:pPr>
        <w:tabs>
          <w:tab w:val="left" w:pos="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0CB" w:rsidRPr="008F7EA9" w:rsidRDefault="00AE20CB" w:rsidP="00AE20CB">
      <w:pPr>
        <w:pStyle w:val="a3"/>
        <w:tabs>
          <w:tab w:val="left" w:pos="0"/>
          <w:tab w:val="left" w:pos="868"/>
          <w:tab w:val="left" w:pos="89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0CB" w:rsidRPr="008F7EA9" w:rsidRDefault="00AE20CB" w:rsidP="00E174BF">
      <w:pPr>
        <w:tabs>
          <w:tab w:val="left" w:pos="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20CB" w:rsidRPr="008F7EA9" w:rsidSect="005F3D8D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F6" w:rsidRDefault="000320F6" w:rsidP="005F3D8D">
      <w:pPr>
        <w:spacing w:after="0" w:line="240" w:lineRule="auto"/>
      </w:pPr>
      <w:r>
        <w:separator/>
      </w:r>
    </w:p>
  </w:endnote>
  <w:endnote w:type="continuationSeparator" w:id="0">
    <w:p w:rsidR="000320F6" w:rsidRDefault="000320F6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F6" w:rsidRDefault="000320F6" w:rsidP="005F3D8D">
      <w:pPr>
        <w:spacing w:after="0" w:line="240" w:lineRule="auto"/>
      </w:pPr>
      <w:r>
        <w:separator/>
      </w:r>
    </w:p>
  </w:footnote>
  <w:footnote w:type="continuationSeparator" w:id="0">
    <w:p w:rsidR="000320F6" w:rsidRDefault="000320F6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3D8D" w:rsidRPr="008F7EA9" w:rsidRDefault="00E43C9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F7EA9">
          <w:rPr>
            <w:rFonts w:ascii="Times New Roman" w:hAnsi="Times New Roman"/>
            <w:sz w:val="24"/>
            <w:szCs w:val="24"/>
          </w:rPr>
          <w:fldChar w:fldCharType="begin"/>
        </w:r>
        <w:r w:rsidR="005F3D8D" w:rsidRPr="008F7E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7EA9">
          <w:rPr>
            <w:rFonts w:ascii="Times New Roman" w:hAnsi="Times New Roman"/>
            <w:sz w:val="24"/>
            <w:szCs w:val="24"/>
          </w:rPr>
          <w:fldChar w:fldCharType="separate"/>
        </w:r>
        <w:r w:rsidR="00C31C18" w:rsidRPr="00C31C18">
          <w:rPr>
            <w:rFonts w:ascii="Times New Roman" w:hAnsi="Times New Roman"/>
            <w:noProof/>
            <w:sz w:val="24"/>
            <w:szCs w:val="24"/>
            <w:lang w:val="ru-RU"/>
          </w:rPr>
          <w:t>6</w:t>
        </w:r>
        <w:r w:rsidRPr="008F7E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320F6"/>
    <w:rsid w:val="0004536D"/>
    <w:rsid w:val="00046AB4"/>
    <w:rsid w:val="00056B05"/>
    <w:rsid w:val="00056E29"/>
    <w:rsid w:val="000C039C"/>
    <w:rsid w:val="000C3815"/>
    <w:rsid w:val="000D6326"/>
    <w:rsid w:val="000F66EB"/>
    <w:rsid w:val="00126307"/>
    <w:rsid w:val="00152020"/>
    <w:rsid w:val="00157B01"/>
    <w:rsid w:val="0018275A"/>
    <w:rsid w:val="001C11C6"/>
    <w:rsid w:val="001D10D4"/>
    <w:rsid w:val="00261A50"/>
    <w:rsid w:val="00265273"/>
    <w:rsid w:val="002C0C03"/>
    <w:rsid w:val="002C75FD"/>
    <w:rsid w:val="00310B0C"/>
    <w:rsid w:val="0036704D"/>
    <w:rsid w:val="00390559"/>
    <w:rsid w:val="003B2D28"/>
    <w:rsid w:val="004103A2"/>
    <w:rsid w:val="004549AC"/>
    <w:rsid w:val="0046215C"/>
    <w:rsid w:val="004C49F9"/>
    <w:rsid w:val="004D16B0"/>
    <w:rsid w:val="004D510D"/>
    <w:rsid w:val="004E43BE"/>
    <w:rsid w:val="00547F73"/>
    <w:rsid w:val="005F3D8D"/>
    <w:rsid w:val="00610F50"/>
    <w:rsid w:val="00617EBE"/>
    <w:rsid w:val="00621B0B"/>
    <w:rsid w:val="0067342C"/>
    <w:rsid w:val="006B5C65"/>
    <w:rsid w:val="006C506D"/>
    <w:rsid w:val="006F4592"/>
    <w:rsid w:val="006F61D5"/>
    <w:rsid w:val="007202FF"/>
    <w:rsid w:val="0074299E"/>
    <w:rsid w:val="00797152"/>
    <w:rsid w:val="007A0493"/>
    <w:rsid w:val="007A4201"/>
    <w:rsid w:val="008300F3"/>
    <w:rsid w:val="00830A06"/>
    <w:rsid w:val="00896D11"/>
    <w:rsid w:val="008A41BE"/>
    <w:rsid w:val="008C04C4"/>
    <w:rsid w:val="008F7EA9"/>
    <w:rsid w:val="00901583"/>
    <w:rsid w:val="00913FC2"/>
    <w:rsid w:val="009272C9"/>
    <w:rsid w:val="009F2190"/>
    <w:rsid w:val="009F3C16"/>
    <w:rsid w:val="00A011DF"/>
    <w:rsid w:val="00A4202A"/>
    <w:rsid w:val="00A97E19"/>
    <w:rsid w:val="00AB46F2"/>
    <w:rsid w:val="00AE0717"/>
    <w:rsid w:val="00AE20CB"/>
    <w:rsid w:val="00B16365"/>
    <w:rsid w:val="00B5500A"/>
    <w:rsid w:val="00B91B0C"/>
    <w:rsid w:val="00B93D45"/>
    <w:rsid w:val="00BB6358"/>
    <w:rsid w:val="00BD654F"/>
    <w:rsid w:val="00BE3F18"/>
    <w:rsid w:val="00C10AE0"/>
    <w:rsid w:val="00C305FD"/>
    <w:rsid w:val="00C31C18"/>
    <w:rsid w:val="00C463EC"/>
    <w:rsid w:val="00C60C88"/>
    <w:rsid w:val="00CA12C0"/>
    <w:rsid w:val="00CF1987"/>
    <w:rsid w:val="00CF6EC1"/>
    <w:rsid w:val="00D07766"/>
    <w:rsid w:val="00D53848"/>
    <w:rsid w:val="00D610DD"/>
    <w:rsid w:val="00D74B1C"/>
    <w:rsid w:val="00D808B4"/>
    <w:rsid w:val="00D935C6"/>
    <w:rsid w:val="00E174BF"/>
    <w:rsid w:val="00E222EB"/>
    <w:rsid w:val="00E43C90"/>
    <w:rsid w:val="00E60694"/>
    <w:rsid w:val="00E657CC"/>
    <w:rsid w:val="00E94313"/>
    <w:rsid w:val="00ED7E12"/>
    <w:rsid w:val="00EF5BA6"/>
    <w:rsid w:val="00F173EC"/>
    <w:rsid w:val="00F20551"/>
    <w:rsid w:val="00F37C86"/>
    <w:rsid w:val="00FA2BE1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5326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6</cp:revision>
  <cp:lastPrinted>2016-05-11T06:25:00Z</cp:lastPrinted>
  <dcterms:created xsi:type="dcterms:W3CDTF">2016-05-27T18:14:00Z</dcterms:created>
  <dcterms:modified xsi:type="dcterms:W3CDTF">2016-05-30T14:59:00Z</dcterms:modified>
</cp:coreProperties>
</file>